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BF" w:rsidRDefault="00751268">
      <w:r>
        <w:t>BOP 11-12-2018</w:t>
      </w:r>
    </w:p>
    <w:p w:rsidR="00751268" w:rsidRDefault="00751268">
      <w:r>
        <w:t>Aanwezig: Dirk, Jopie, Esther</w:t>
      </w:r>
    </w:p>
    <w:p w:rsidR="00751268" w:rsidRDefault="00751268" w:rsidP="00F0003F">
      <w:pPr>
        <w:pStyle w:val="Lijstalinea"/>
        <w:numPr>
          <w:ilvl w:val="0"/>
          <w:numId w:val="1"/>
        </w:numPr>
      </w:pPr>
      <w:r>
        <w:t>Jopie heeft bijeenkomst gehad met Leefbaarheidsteam om te kijken wat o.a. vanuit Rozet gedaan kan worden voor de ouderen in de wijk. Dit project loopt.</w:t>
      </w:r>
    </w:p>
    <w:p w:rsidR="00132BED" w:rsidRDefault="00132BED" w:rsidP="00132BED">
      <w:pPr>
        <w:pStyle w:val="Lijstalinea"/>
      </w:pPr>
    </w:p>
    <w:p w:rsidR="00751268" w:rsidRDefault="00751268" w:rsidP="00F0003F">
      <w:pPr>
        <w:pStyle w:val="Lijstalinea"/>
        <w:numPr>
          <w:ilvl w:val="0"/>
          <w:numId w:val="1"/>
        </w:numPr>
      </w:pPr>
      <w:r>
        <w:t xml:space="preserve">Voorstel om de uitnodiging voor een BOP bijeenkomst in januari te vervangen voor een nieuwsbrief </w:t>
      </w:r>
      <w:r w:rsidR="00F0003F">
        <w:t xml:space="preserve">in januari 2019 </w:t>
      </w:r>
      <w:r>
        <w:t xml:space="preserve">met daarin zaken die BOP in 2018 heeft opgepakt, punten waar onze aandacht naar uitgaat en wat onze </w:t>
      </w:r>
      <w:r w:rsidR="00F0003F">
        <w:t xml:space="preserve">mogelijke </w:t>
      </w:r>
      <w:r>
        <w:t>plannen</w:t>
      </w:r>
      <w:r w:rsidR="00F0003F">
        <w:t>/ verwachtingen</w:t>
      </w:r>
      <w:r>
        <w:t xml:space="preserve"> zijn</w:t>
      </w:r>
      <w:r w:rsidR="00F0003F">
        <w:t xml:space="preserve"> voor 2019</w:t>
      </w:r>
      <w:r>
        <w:t>. Met een uitnodiging</w:t>
      </w:r>
      <w:r w:rsidR="00F0003F">
        <w:t xml:space="preserve"> om </w:t>
      </w:r>
      <w:r>
        <w:t xml:space="preserve">deel te nemen </w:t>
      </w:r>
      <w:r w:rsidR="00F0003F">
        <w:t xml:space="preserve">aan activiteiten, betrokken zijn bij BOP, </w:t>
      </w:r>
      <w:r>
        <w:t xml:space="preserve">dan wel </w:t>
      </w:r>
      <w:r w:rsidR="00132BED">
        <w:t>ideeën</w:t>
      </w:r>
      <w:r>
        <w:t xml:space="preserve"> te mailen.</w:t>
      </w:r>
    </w:p>
    <w:p w:rsidR="00751268" w:rsidRDefault="00F0003F" w:rsidP="00F0003F">
      <w:pPr>
        <w:pStyle w:val="Geenafstand"/>
        <w:numPr>
          <w:ilvl w:val="0"/>
          <w:numId w:val="1"/>
        </w:numPr>
      </w:pPr>
      <w:r>
        <w:t>Voordeel van een nieuwsbrief, je bereikt iedereen, voorkomt discussie op een info avond en het scheelt voor ons een hoop werk.</w:t>
      </w:r>
    </w:p>
    <w:p w:rsidR="00F0003F" w:rsidRPr="00F0003F" w:rsidRDefault="00F0003F" w:rsidP="00F0003F">
      <w:pPr>
        <w:pStyle w:val="Lijstalinea"/>
        <w:numPr>
          <w:ilvl w:val="0"/>
          <w:numId w:val="1"/>
        </w:numPr>
        <w:rPr>
          <w:b/>
        </w:rPr>
      </w:pPr>
      <w:r w:rsidRPr="00F0003F">
        <w:rPr>
          <w:b/>
        </w:rPr>
        <w:t xml:space="preserve">Als je hier mee akkoord gaat dan hoor ik </w:t>
      </w:r>
      <w:r w:rsidR="00132BED">
        <w:rPr>
          <w:b/>
        </w:rPr>
        <w:t xml:space="preserve">(Esther) </w:t>
      </w:r>
      <w:r w:rsidRPr="00F0003F">
        <w:rPr>
          <w:b/>
        </w:rPr>
        <w:t>dat graag en geef dan ook punten door die in de nieuwsbrief kunnen staan</w:t>
      </w:r>
      <w:r w:rsidR="00132BED">
        <w:rPr>
          <w:b/>
        </w:rPr>
        <w:t>!</w:t>
      </w:r>
    </w:p>
    <w:p w:rsidR="00E50ACF" w:rsidRDefault="00751268" w:rsidP="00F0003F">
      <w:pPr>
        <w:pStyle w:val="Geenafstand"/>
        <w:numPr>
          <w:ilvl w:val="0"/>
          <w:numId w:val="1"/>
        </w:numPr>
      </w:pPr>
      <w:r>
        <w:t xml:space="preserve">Esther stuurt de wijkagent een mail namens BOP om te vragen  waarom het zo lang duurt voordat men reageert, dit is in tegenstelling tot hetgeen zij verteld hebben op 16-10 bij een BOP overleg. </w:t>
      </w:r>
    </w:p>
    <w:p w:rsidR="00751268" w:rsidRDefault="00E50ACF" w:rsidP="00F0003F">
      <w:pPr>
        <w:pStyle w:val="Geenafstand"/>
        <w:numPr>
          <w:ilvl w:val="0"/>
          <w:numId w:val="1"/>
        </w:numPr>
      </w:pPr>
      <w:r>
        <w:t>E</w:t>
      </w:r>
      <w:r w:rsidR="00751268">
        <w:t>n waar blijft de info over Donkere Dagen Offensief?</w:t>
      </w:r>
    </w:p>
    <w:p w:rsidR="00F0003F" w:rsidRDefault="00F0003F" w:rsidP="00F0003F">
      <w:pPr>
        <w:pStyle w:val="Geenafstand"/>
        <w:ind w:left="720"/>
      </w:pPr>
    </w:p>
    <w:p w:rsidR="00132BED" w:rsidRPr="00132BED" w:rsidRDefault="00E50ACF" w:rsidP="00132BED">
      <w:pPr>
        <w:pStyle w:val="Geenafstand"/>
        <w:numPr>
          <w:ilvl w:val="0"/>
          <w:numId w:val="1"/>
        </w:numPr>
      </w:pPr>
      <w:r>
        <w:t>We</w:t>
      </w:r>
      <w:r w:rsidR="00F0003F">
        <w:t xml:space="preserve"> bestel</w:t>
      </w:r>
      <w:r>
        <w:t>len</w:t>
      </w:r>
      <w:bookmarkStart w:id="0" w:name="_GoBack"/>
      <w:bookmarkEnd w:id="0"/>
      <w:r w:rsidR="00F0003F">
        <w:t xml:space="preserve"> een aa</w:t>
      </w:r>
      <w:r w:rsidR="00132BED">
        <w:t xml:space="preserve">ntal antihondenpoepborden </w:t>
      </w:r>
      <w:r w:rsidR="00F0003F">
        <w:t>besteld</w:t>
      </w:r>
      <w:r w:rsidR="00F0003F" w:rsidRPr="00132BED">
        <w:rPr>
          <w:u w:val="single"/>
        </w:rPr>
        <w:t>.  Belangrijke kanttekening hierbij is wel wat onze rol hierin is, hoe gaan</w:t>
      </w:r>
      <w:r w:rsidR="00132BED">
        <w:rPr>
          <w:u w:val="single"/>
        </w:rPr>
        <w:t xml:space="preserve"> we (of anderen?) dit handhaven?</w:t>
      </w:r>
    </w:p>
    <w:p w:rsidR="00F0003F" w:rsidRDefault="00F0003F" w:rsidP="00132BED">
      <w:pPr>
        <w:pStyle w:val="Geenafstand"/>
        <w:ind w:left="720"/>
      </w:pPr>
      <w:r>
        <w:t xml:space="preserve"> De borden worden verspreid door de wijk geplaatst.</w:t>
      </w:r>
    </w:p>
    <w:p w:rsidR="00F0003F" w:rsidRDefault="00F0003F" w:rsidP="00F0003F">
      <w:pPr>
        <w:pStyle w:val="Geenafstand"/>
        <w:ind w:left="720"/>
      </w:pPr>
    </w:p>
    <w:p w:rsidR="00F0003F" w:rsidRDefault="00F0003F" w:rsidP="00132BED">
      <w:pPr>
        <w:pStyle w:val="Geenafstand"/>
        <w:numPr>
          <w:ilvl w:val="0"/>
          <w:numId w:val="1"/>
        </w:numPr>
      </w:pPr>
      <w:r>
        <w:t>AED; vraag ligt nog bij Tiny Wouters. Jopie vraagt dit na. Probleem is waar deze te plaatsen , ze moeten immers altijd bereikbaar zijn. En wellicht zijn er al aanwezig in b.v. winkelpanden, particulieren waar wij niet van weten.</w:t>
      </w:r>
    </w:p>
    <w:p w:rsidR="00F0003F" w:rsidRDefault="00F0003F" w:rsidP="00F0003F">
      <w:pPr>
        <w:pStyle w:val="Geenafstand"/>
        <w:ind w:left="720"/>
      </w:pPr>
    </w:p>
    <w:p w:rsidR="00F0003F" w:rsidRDefault="00F0003F" w:rsidP="00132BED">
      <w:pPr>
        <w:pStyle w:val="Geenafstand"/>
        <w:numPr>
          <w:ilvl w:val="0"/>
          <w:numId w:val="1"/>
        </w:numPr>
      </w:pPr>
      <w:r>
        <w:t>Akzo terrein; Er is sam</w:t>
      </w:r>
      <w:r w:rsidR="00FE66F5">
        <w:t>e</w:t>
      </w:r>
      <w:r>
        <w:t xml:space="preserve">nwerking tussen </w:t>
      </w:r>
      <w:proofErr w:type="spellStart"/>
      <w:r>
        <w:t>Velperwerg</w:t>
      </w:r>
      <w:proofErr w:type="spellEnd"/>
      <w:r>
        <w:t xml:space="preserve"> e.o. , Molenbeek, </w:t>
      </w:r>
      <w:proofErr w:type="spellStart"/>
      <w:r>
        <w:t>Vosdijk</w:t>
      </w:r>
      <w:proofErr w:type="spellEnd"/>
      <w:r>
        <w:t xml:space="preserve"> en ook Paasberg toont interesse. </w:t>
      </w:r>
      <w:r w:rsidR="00132BED">
        <w:t>Contact met gemeente loopt moeizaam, vandaar ook dat het fijn is als er vanuit meerdere betrokken wijken samenwerking is. Communicatie verloopt via Frank.</w:t>
      </w:r>
    </w:p>
    <w:p w:rsidR="00132BED" w:rsidRDefault="00132BED" w:rsidP="00132BED">
      <w:pPr>
        <w:pStyle w:val="Lijstalinea"/>
      </w:pPr>
    </w:p>
    <w:p w:rsidR="00132BED" w:rsidRDefault="00132BED" w:rsidP="00132BED">
      <w:pPr>
        <w:pStyle w:val="Geenafstand"/>
        <w:ind w:left="720"/>
      </w:pPr>
    </w:p>
    <w:p w:rsidR="00F0003F" w:rsidRPr="00132BED" w:rsidRDefault="00132BED" w:rsidP="00F0003F">
      <w:pPr>
        <w:pStyle w:val="Geenafstand"/>
        <w:rPr>
          <w:i/>
        </w:rPr>
      </w:pPr>
      <w:r w:rsidRPr="00132BED">
        <w:rPr>
          <w:i/>
        </w:rPr>
        <w:t>Aandachtspunten:</w:t>
      </w:r>
    </w:p>
    <w:p w:rsidR="00132BED" w:rsidRDefault="00132BED" w:rsidP="00132BED">
      <w:pPr>
        <w:pStyle w:val="Geenafstand"/>
        <w:numPr>
          <w:ilvl w:val="0"/>
          <w:numId w:val="2"/>
        </w:numPr>
      </w:pPr>
      <w:r>
        <w:t>Wanneer wordt de ondergrondse container in de Johan van Arnhemstraat verplaatst? (bezwaar is eind van de zomer toegekend) (Esther vraagt dit na)</w:t>
      </w:r>
    </w:p>
    <w:p w:rsidR="00132BED" w:rsidRDefault="00132BED" w:rsidP="00132BED">
      <w:pPr>
        <w:pStyle w:val="Geenafstand"/>
        <w:numPr>
          <w:ilvl w:val="0"/>
          <w:numId w:val="2"/>
        </w:numPr>
      </w:pPr>
      <w:r>
        <w:t xml:space="preserve">Wordt het elektrische oplaadpunt verplaatst? Deze staat nu midden op het trottoir Plattenburgerweg bij het parkje. De plek wijkt af van het oorspronkelijke plan, namelijk plaatsing bij nummer 89, dat is aan de overkant. Er is door </w:t>
      </w:r>
      <w:r w:rsidR="00C854C8">
        <w:t>omwonenden</w:t>
      </w:r>
      <w:r>
        <w:t xml:space="preserve"> bezwaar gemaakt. (Bianca vraagt dit na)</w:t>
      </w:r>
    </w:p>
    <w:p w:rsidR="00132BED" w:rsidRDefault="00132BED" w:rsidP="00132BED">
      <w:pPr>
        <w:pStyle w:val="Geenafstand"/>
        <w:numPr>
          <w:ilvl w:val="0"/>
          <w:numId w:val="2"/>
        </w:numPr>
      </w:pPr>
      <w:r>
        <w:t>Informatie voor in de borden. Nieuws van de wijkverenging kan er ook in geplaatst worden.</w:t>
      </w:r>
    </w:p>
    <w:p w:rsidR="00751268" w:rsidRDefault="00751268" w:rsidP="00751268">
      <w:pPr>
        <w:pStyle w:val="Geenafstand"/>
      </w:pPr>
    </w:p>
    <w:p w:rsidR="00751268" w:rsidRDefault="00132BED" w:rsidP="00751268">
      <w:pPr>
        <w:pStyle w:val="Geenafstand"/>
      </w:pPr>
      <w:r>
        <w:t xml:space="preserve">VOLGEND OVERLEG DINSDAG 19 FEBRUARI </w:t>
      </w:r>
      <w:r w:rsidR="00DE2940">
        <w:t xml:space="preserve">2019 </w:t>
      </w:r>
      <w:r>
        <w:t>19.30 UUR</w:t>
      </w:r>
    </w:p>
    <w:p w:rsidR="00751268" w:rsidRDefault="00751268"/>
    <w:sectPr w:rsidR="00751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E48A1"/>
    <w:multiLevelType w:val="hybridMultilevel"/>
    <w:tmpl w:val="6518E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410C44"/>
    <w:multiLevelType w:val="hybridMultilevel"/>
    <w:tmpl w:val="1F58E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68"/>
    <w:rsid w:val="00132BED"/>
    <w:rsid w:val="00751268"/>
    <w:rsid w:val="00B528A6"/>
    <w:rsid w:val="00C854C8"/>
    <w:rsid w:val="00D10ABF"/>
    <w:rsid w:val="00DE2940"/>
    <w:rsid w:val="00E50ACF"/>
    <w:rsid w:val="00F0003F"/>
    <w:rsid w:val="00F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DCEA"/>
  <w15:docId w15:val="{64F49F1B-0DB4-4824-91DE-C91F373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1268"/>
    <w:pPr>
      <w:spacing w:after="0" w:line="240" w:lineRule="auto"/>
    </w:pPr>
  </w:style>
  <w:style w:type="paragraph" w:styleId="Lijstalinea">
    <w:name w:val="List Paragraph"/>
    <w:basedOn w:val="Standaard"/>
    <w:uiPriority w:val="34"/>
    <w:qFormat/>
    <w:rsid w:val="00F0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Frank Nijenhuis</cp:lastModifiedBy>
  <cp:revision>3</cp:revision>
  <dcterms:created xsi:type="dcterms:W3CDTF">2019-01-17T10:52:00Z</dcterms:created>
  <dcterms:modified xsi:type="dcterms:W3CDTF">2019-01-17T10:59:00Z</dcterms:modified>
</cp:coreProperties>
</file>